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141"/>
        <w:gridCol w:w="3434"/>
      </w:tblGrid>
      <w:tr w:rsidR="00B25C32" w:rsidTr="00B25C32">
        <w:tc>
          <w:tcPr>
            <w:tcW w:w="9212" w:type="dxa"/>
            <w:gridSpan w:val="4"/>
          </w:tcPr>
          <w:p w:rsidR="00B25C32" w:rsidRDefault="00B25C32" w:rsidP="00075112">
            <w:pPr>
              <w:jc w:val="center"/>
            </w:pPr>
            <w:r>
              <w:rPr>
                <w:b/>
                <w:caps/>
              </w:rPr>
              <w:br/>
            </w:r>
            <w:r w:rsidRPr="001D41F5">
              <w:rPr>
                <w:b/>
                <w:caps/>
                <w:sz w:val="36"/>
                <w:szCs w:val="36"/>
              </w:rPr>
              <w:t>P r i h l á š k a</w:t>
            </w:r>
            <w:r w:rsidRPr="001D41F5">
              <w:rPr>
                <w:caps/>
                <w:sz w:val="36"/>
                <w:szCs w:val="36"/>
              </w:rPr>
              <w:t xml:space="preserve"> </w:t>
            </w:r>
            <w:r w:rsidRPr="001D41F5">
              <w:rPr>
                <w:caps/>
                <w:sz w:val="36"/>
                <w:szCs w:val="36"/>
              </w:rPr>
              <w:br/>
            </w:r>
            <w:r w:rsidRPr="001D41F5">
              <w:rPr>
                <w:b/>
                <w:sz w:val="24"/>
                <w:szCs w:val="24"/>
              </w:rPr>
              <w:t xml:space="preserve">do </w:t>
            </w:r>
            <w:r w:rsidR="00075112">
              <w:rPr>
                <w:b/>
                <w:sz w:val="24"/>
                <w:szCs w:val="24"/>
              </w:rPr>
              <w:t>2</w:t>
            </w:r>
            <w:r w:rsidR="001D41F5">
              <w:rPr>
                <w:b/>
                <w:sz w:val="24"/>
                <w:szCs w:val="24"/>
              </w:rPr>
              <w:t xml:space="preserve">. ročníka </w:t>
            </w:r>
            <w:r w:rsidRPr="001D41F5">
              <w:rPr>
                <w:b/>
                <w:sz w:val="24"/>
                <w:szCs w:val="24"/>
              </w:rPr>
              <w:t>integrovanej súťaže mladých výtvarníkov</w:t>
            </w:r>
            <w:r w:rsidRPr="001D41F5">
              <w:rPr>
                <w:b/>
                <w:color w:val="7030A0"/>
                <w:sz w:val="40"/>
                <w:szCs w:val="40"/>
              </w:rPr>
              <w:br/>
            </w:r>
            <w:r w:rsidRPr="00045207">
              <w:rPr>
                <w:b/>
                <w:color w:val="7030A0"/>
                <w:sz w:val="36"/>
                <w:szCs w:val="36"/>
              </w:rPr>
              <w:t>N Á J D I</w:t>
            </w:r>
            <w:r w:rsidR="00045207" w:rsidRPr="00045207">
              <w:rPr>
                <w:b/>
                <w:color w:val="7030A0"/>
                <w:sz w:val="36"/>
                <w:szCs w:val="36"/>
              </w:rPr>
              <w:t> </w:t>
            </w:r>
            <w:r w:rsidR="00045207">
              <w:rPr>
                <w:b/>
                <w:color w:val="7030A0"/>
                <w:sz w:val="36"/>
                <w:szCs w:val="36"/>
              </w:rPr>
              <w:t xml:space="preserve"> </w:t>
            </w:r>
            <w:r w:rsidR="00045207" w:rsidRPr="00045207">
              <w:rPr>
                <w:b/>
                <w:color w:val="7030A0"/>
                <w:sz w:val="36"/>
                <w:szCs w:val="36"/>
              </w:rPr>
              <w:t xml:space="preserve"> K A M O Š A  </w:t>
            </w:r>
            <w:r w:rsidR="00045207">
              <w:rPr>
                <w:b/>
                <w:color w:val="7030A0"/>
                <w:sz w:val="36"/>
                <w:szCs w:val="36"/>
              </w:rPr>
              <w:t xml:space="preserve"> </w:t>
            </w:r>
            <w:r w:rsidRPr="00045207">
              <w:rPr>
                <w:b/>
                <w:color w:val="7030A0"/>
                <w:sz w:val="36"/>
                <w:szCs w:val="36"/>
              </w:rPr>
              <w:t xml:space="preserve">A    P O M </w:t>
            </w:r>
            <w:r w:rsidRPr="00045207">
              <w:rPr>
                <w:b/>
                <w:caps/>
                <w:color w:val="7030A0"/>
                <w:sz w:val="36"/>
                <w:szCs w:val="36"/>
              </w:rPr>
              <w:t xml:space="preserve">ô </w:t>
            </w:r>
            <w:r w:rsidRPr="00045207">
              <w:rPr>
                <w:b/>
                <w:color w:val="7030A0"/>
                <w:sz w:val="36"/>
                <w:szCs w:val="36"/>
              </w:rPr>
              <w:t>Ž</w:t>
            </w:r>
            <w:r w:rsidR="00EB1607" w:rsidRPr="00045207">
              <w:rPr>
                <w:b/>
                <w:color w:val="7030A0"/>
                <w:sz w:val="36"/>
                <w:szCs w:val="36"/>
              </w:rPr>
              <w:br/>
            </w:r>
          </w:p>
        </w:tc>
      </w:tr>
      <w:tr w:rsidR="00EB1607" w:rsidTr="00EB1607">
        <w:tc>
          <w:tcPr>
            <w:tcW w:w="9212" w:type="dxa"/>
            <w:gridSpan w:val="4"/>
          </w:tcPr>
          <w:p w:rsidR="00EB1607" w:rsidRPr="001D41F5" w:rsidRDefault="00EB1607" w:rsidP="00EB1607">
            <w:pPr>
              <w:rPr>
                <w:sz w:val="24"/>
                <w:szCs w:val="24"/>
              </w:rPr>
            </w:pPr>
            <w:r w:rsidRPr="001D41F5">
              <w:rPr>
                <w:sz w:val="24"/>
                <w:szCs w:val="24"/>
              </w:rPr>
              <w:t xml:space="preserve">Názov diela: </w:t>
            </w:r>
            <w:r w:rsidRPr="001D41F5">
              <w:rPr>
                <w:sz w:val="24"/>
                <w:szCs w:val="24"/>
              </w:rPr>
              <w:br/>
            </w:r>
          </w:p>
          <w:p w:rsidR="00EB1607" w:rsidRDefault="00EB1607" w:rsidP="00EB1607"/>
        </w:tc>
      </w:tr>
      <w:tr w:rsidR="00EB1607" w:rsidTr="001D41F5">
        <w:trPr>
          <w:trHeight w:val="135"/>
        </w:trPr>
        <w:tc>
          <w:tcPr>
            <w:tcW w:w="4786" w:type="dxa"/>
          </w:tcPr>
          <w:p w:rsidR="00EB1607" w:rsidRPr="001D41F5" w:rsidRDefault="00EB1607">
            <w:pPr>
              <w:rPr>
                <w:sz w:val="24"/>
                <w:szCs w:val="24"/>
              </w:rPr>
            </w:pPr>
            <w:r w:rsidRPr="001D41F5">
              <w:rPr>
                <w:sz w:val="24"/>
                <w:szCs w:val="24"/>
              </w:rPr>
              <w:t>Priezvisko a meno členov autorského tímu</w:t>
            </w:r>
          </w:p>
        </w:tc>
        <w:tc>
          <w:tcPr>
            <w:tcW w:w="992" w:type="dxa"/>
            <w:gridSpan w:val="2"/>
          </w:tcPr>
          <w:p w:rsidR="00EB1607" w:rsidRPr="001D41F5" w:rsidRDefault="00EB1607" w:rsidP="001D41F5">
            <w:pPr>
              <w:jc w:val="center"/>
              <w:rPr>
                <w:sz w:val="24"/>
                <w:szCs w:val="24"/>
              </w:rPr>
            </w:pPr>
            <w:r w:rsidRPr="001D41F5">
              <w:rPr>
                <w:sz w:val="24"/>
                <w:szCs w:val="24"/>
              </w:rPr>
              <w:t>Vek</w:t>
            </w:r>
          </w:p>
        </w:tc>
        <w:tc>
          <w:tcPr>
            <w:tcW w:w="3434" w:type="dxa"/>
          </w:tcPr>
          <w:p w:rsidR="00EB1607" w:rsidRPr="001D41F5" w:rsidRDefault="001D41F5">
            <w:pPr>
              <w:rPr>
                <w:sz w:val="24"/>
                <w:szCs w:val="24"/>
              </w:rPr>
            </w:pPr>
            <w:r w:rsidRPr="001D41F5">
              <w:rPr>
                <w:sz w:val="24"/>
                <w:szCs w:val="24"/>
              </w:rPr>
              <w:t>Typ zdravotného handicapu</w:t>
            </w:r>
          </w:p>
        </w:tc>
      </w:tr>
      <w:tr w:rsidR="001D41F5" w:rsidTr="001D41F5">
        <w:trPr>
          <w:trHeight w:val="135"/>
        </w:trPr>
        <w:tc>
          <w:tcPr>
            <w:tcW w:w="4786" w:type="dxa"/>
          </w:tcPr>
          <w:p w:rsidR="001D41F5" w:rsidRDefault="006918BC">
            <w:r>
              <w:br/>
            </w:r>
          </w:p>
        </w:tc>
        <w:tc>
          <w:tcPr>
            <w:tcW w:w="992" w:type="dxa"/>
            <w:gridSpan w:val="2"/>
          </w:tcPr>
          <w:p w:rsidR="001D41F5" w:rsidRDefault="001D41F5" w:rsidP="001D41F5">
            <w:pPr>
              <w:jc w:val="center"/>
            </w:pPr>
          </w:p>
        </w:tc>
        <w:tc>
          <w:tcPr>
            <w:tcW w:w="3434" w:type="dxa"/>
          </w:tcPr>
          <w:p w:rsidR="001D41F5" w:rsidRDefault="001D41F5"/>
        </w:tc>
      </w:tr>
      <w:tr w:rsidR="001D41F5" w:rsidTr="001D41F5">
        <w:trPr>
          <w:trHeight w:val="135"/>
        </w:trPr>
        <w:tc>
          <w:tcPr>
            <w:tcW w:w="4786" w:type="dxa"/>
          </w:tcPr>
          <w:p w:rsidR="001D41F5" w:rsidRDefault="006918BC">
            <w:r>
              <w:br/>
            </w:r>
          </w:p>
        </w:tc>
        <w:tc>
          <w:tcPr>
            <w:tcW w:w="992" w:type="dxa"/>
            <w:gridSpan w:val="2"/>
          </w:tcPr>
          <w:p w:rsidR="001D41F5" w:rsidRDefault="001D41F5" w:rsidP="001D41F5">
            <w:pPr>
              <w:jc w:val="center"/>
            </w:pPr>
          </w:p>
        </w:tc>
        <w:tc>
          <w:tcPr>
            <w:tcW w:w="3434" w:type="dxa"/>
          </w:tcPr>
          <w:p w:rsidR="001D41F5" w:rsidRDefault="001D41F5"/>
        </w:tc>
      </w:tr>
      <w:tr w:rsidR="001D41F5" w:rsidTr="001D41F5">
        <w:trPr>
          <w:trHeight w:val="135"/>
        </w:trPr>
        <w:tc>
          <w:tcPr>
            <w:tcW w:w="4786" w:type="dxa"/>
          </w:tcPr>
          <w:p w:rsidR="001D41F5" w:rsidRDefault="006918BC">
            <w:r>
              <w:br/>
            </w:r>
          </w:p>
        </w:tc>
        <w:tc>
          <w:tcPr>
            <w:tcW w:w="992" w:type="dxa"/>
            <w:gridSpan w:val="2"/>
          </w:tcPr>
          <w:p w:rsidR="001D41F5" w:rsidRDefault="001D41F5" w:rsidP="001D41F5">
            <w:pPr>
              <w:jc w:val="center"/>
            </w:pPr>
          </w:p>
        </w:tc>
        <w:tc>
          <w:tcPr>
            <w:tcW w:w="3434" w:type="dxa"/>
          </w:tcPr>
          <w:p w:rsidR="001D41F5" w:rsidRDefault="001D41F5"/>
        </w:tc>
      </w:tr>
      <w:tr w:rsidR="001D41F5" w:rsidTr="001D41F5">
        <w:trPr>
          <w:trHeight w:val="135"/>
        </w:trPr>
        <w:tc>
          <w:tcPr>
            <w:tcW w:w="4786" w:type="dxa"/>
          </w:tcPr>
          <w:p w:rsidR="001D41F5" w:rsidRDefault="006918BC">
            <w:r>
              <w:br/>
            </w:r>
          </w:p>
        </w:tc>
        <w:tc>
          <w:tcPr>
            <w:tcW w:w="992" w:type="dxa"/>
            <w:gridSpan w:val="2"/>
          </w:tcPr>
          <w:p w:rsidR="001D41F5" w:rsidRDefault="001D41F5" w:rsidP="001D41F5">
            <w:pPr>
              <w:jc w:val="center"/>
            </w:pPr>
          </w:p>
        </w:tc>
        <w:tc>
          <w:tcPr>
            <w:tcW w:w="3434" w:type="dxa"/>
          </w:tcPr>
          <w:p w:rsidR="001D41F5" w:rsidRDefault="001D41F5"/>
        </w:tc>
      </w:tr>
      <w:tr w:rsidR="001D41F5" w:rsidTr="001D41F5">
        <w:trPr>
          <w:trHeight w:val="135"/>
        </w:trPr>
        <w:tc>
          <w:tcPr>
            <w:tcW w:w="4786" w:type="dxa"/>
          </w:tcPr>
          <w:p w:rsidR="001D41F5" w:rsidRDefault="006918BC">
            <w:r>
              <w:br/>
            </w:r>
          </w:p>
        </w:tc>
        <w:tc>
          <w:tcPr>
            <w:tcW w:w="992" w:type="dxa"/>
            <w:gridSpan w:val="2"/>
          </w:tcPr>
          <w:p w:rsidR="001D41F5" w:rsidRDefault="001D41F5" w:rsidP="001D41F5">
            <w:pPr>
              <w:jc w:val="center"/>
            </w:pPr>
          </w:p>
        </w:tc>
        <w:tc>
          <w:tcPr>
            <w:tcW w:w="3434" w:type="dxa"/>
          </w:tcPr>
          <w:p w:rsidR="001D41F5" w:rsidRDefault="001D41F5"/>
        </w:tc>
      </w:tr>
      <w:tr w:rsidR="001D41F5" w:rsidTr="001D41F5">
        <w:trPr>
          <w:trHeight w:val="135"/>
        </w:trPr>
        <w:tc>
          <w:tcPr>
            <w:tcW w:w="4786" w:type="dxa"/>
          </w:tcPr>
          <w:p w:rsidR="001D41F5" w:rsidRDefault="006918BC">
            <w:r>
              <w:br/>
            </w:r>
          </w:p>
        </w:tc>
        <w:tc>
          <w:tcPr>
            <w:tcW w:w="992" w:type="dxa"/>
            <w:gridSpan w:val="2"/>
          </w:tcPr>
          <w:p w:rsidR="001D41F5" w:rsidRDefault="001D41F5" w:rsidP="001D41F5">
            <w:pPr>
              <w:jc w:val="center"/>
            </w:pPr>
          </w:p>
        </w:tc>
        <w:tc>
          <w:tcPr>
            <w:tcW w:w="3434" w:type="dxa"/>
          </w:tcPr>
          <w:p w:rsidR="001D41F5" w:rsidRDefault="001D41F5"/>
        </w:tc>
      </w:tr>
      <w:tr w:rsidR="001D41F5" w:rsidTr="001D41F5">
        <w:tc>
          <w:tcPr>
            <w:tcW w:w="9212" w:type="dxa"/>
            <w:gridSpan w:val="4"/>
          </w:tcPr>
          <w:p w:rsidR="001D41F5" w:rsidRDefault="001D41F5" w:rsidP="006918BC">
            <w:r w:rsidRPr="001D41F5">
              <w:rPr>
                <w:sz w:val="24"/>
                <w:szCs w:val="24"/>
              </w:rPr>
              <w:t>Označte kategóriu, do ktorej prihlasujete vaše výtvarné dielo:</w:t>
            </w:r>
            <w:r>
              <w:rPr>
                <w:sz w:val="24"/>
                <w:szCs w:val="24"/>
              </w:rPr>
              <w:br/>
            </w:r>
            <w:r w:rsidRPr="001D41F5">
              <w:rPr>
                <w:noProof/>
                <w:sz w:val="24"/>
                <w:szCs w:val="24"/>
              </w:rPr>
              <w:sym w:font="Wingdings" w:char="F071"/>
            </w:r>
            <w:r w:rsidRPr="001D41F5">
              <w:rPr>
                <w:noProof/>
                <w:sz w:val="24"/>
                <w:szCs w:val="24"/>
              </w:rPr>
              <w:t xml:space="preserve">  1. kategória: </w:t>
            </w:r>
            <w:r w:rsidRPr="001D41F5">
              <w:rPr>
                <w:noProof/>
                <w:sz w:val="24"/>
                <w:szCs w:val="24"/>
              </w:rPr>
              <w:tab/>
              <w:t>škôlkári vo veku 3 – 5 rokov</w:t>
            </w:r>
            <w:r w:rsidRPr="001D41F5">
              <w:rPr>
                <w:noProof/>
                <w:sz w:val="24"/>
                <w:szCs w:val="24"/>
              </w:rPr>
              <w:br/>
            </w:r>
            <w:r w:rsidRPr="001D41F5">
              <w:rPr>
                <w:noProof/>
                <w:sz w:val="24"/>
                <w:szCs w:val="24"/>
              </w:rPr>
              <w:sym w:font="Wingdings" w:char="F071"/>
            </w:r>
            <w:r w:rsidRPr="001D41F5">
              <w:rPr>
                <w:noProof/>
                <w:sz w:val="24"/>
                <w:szCs w:val="24"/>
              </w:rPr>
              <w:t xml:space="preserve">  2. kategória: </w:t>
            </w:r>
            <w:r w:rsidRPr="001D41F5">
              <w:rPr>
                <w:noProof/>
                <w:sz w:val="24"/>
                <w:szCs w:val="24"/>
              </w:rPr>
              <w:tab/>
              <w:t>mladší žiaci vo veku 6 – 10 rokov</w:t>
            </w:r>
            <w:r w:rsidRPr="001D41F5">
              <w:rPr>
                <w:noProof/>
                <w:sz w:val="24"/>
                <w:szCs w:val="24"/>
              </w:rPr>
              <w:br/>
            </w:r>
            <w:r w:rsidRPr="001D41F5">
              <w:rPr>
                <w:noProof/>
                <w:sz w:val="24"/>
                <w:szCs w:val="24"/>
              </w:rPr>
              <w:sym w:font="Wingdings" w:char="F071"/>
            </w:r>
            <w:r w:rsidRPr="001D41F5">
              <w:rPr>
                <w:noProof/>
                <w:sz w:val="24"/>
                <w:szCs w:val="24"/>
              </w:rPr>
              <w:t xml:space="preserve">  3. kategória: </w:t>
            </w:r>
            <w:r w:rsidRPr="001D41F5">
              <w:rPr>
                <w:noProof/>
                <w:sz w:val="24"/>
                <w:szCs w:val="24"/>
              </w:rPr>
              <w:tab/>
              <w:t>starší žiaci vo veku 11 – 15 rokov</w:t>
            </w:r>
            <w:r w:rsidRPr="001D41F5">
              <w:rPr>
                <w:noProof/>
                <w:sz w:val="24"/>
                <w:szCs w:val="24"/>
              </w:rPr>
              <w:br/>
            </w:r>
            <w:r w:rsidRPr="001D41F5">
              <w:rPr>
                <w:noProof/>
                <w:sz w:val="24"/>
                <w:szCs w:val="24"/>
              </w:rPr>
              <w:sym w:font="Wingdings" w:char="F071"/>
            </w:r>
            <w:r w:rsidRPr="001D41F5">
              <w:rPr>
                <w:noProof/>
                <w:sz w:val="24"/>
                <w:szCs w:val="24"/>
              </w:rPr>
              <w:t xml:space="preserve">  4. kategória: </w:t>
            </w:r>
            <w:r w:rsidRPr="001D41F5">
              <w:rPr>
                <w:noProof/>
                <w:sz w:val="24"/>
                <w:szCs w:val="24"/>
              </w:rPr>
              <w:tab/>
              <w:t>nad 15 rokov</w:t>
            </w:r>
            <w:r w:rsidRPr="001D41F5">
              <w:rPr>
                <w:noProof/>
                <w:sz w:val="24"/>
                <w:szCs w:val="24"/>
              </w:rPr>
              <w:br/>
            </w:r>
            <w:r w:rsidRPr="001D41F5">
              <w:rPr>
                <w:noProof/>
                <w:sz w:val="24"/>
                <w:szCs w:val="24"/>
              </w:rPr>
              <w:sym w:font="Wingdings" w:char="F071"/>
            </w:r>
            <w:r w:rsidRPr="001D41F5">
              <w:rPr>
                <w:noProof/>
                <w:sz w:val="24"/>
                <w:szCs w:val="24"/>
              </w:rPr>
              <w:t xml:space="preserve">  5. Kategória: </w:t>
            </w:r>
            <w:r w:rsidRPr="001D41F5">
              <w:rPr>
                <w:noProof/>
                <w:sz w:val="24"/>
                <w:szCs w:val="24"/>
              </w:rPr>
              <w:tab/>
              <w:t>nad 18 rokov</w:t>
            </w:r>
          </w:p>
        </w:tc>
      </w:tr>
      <w:tr w:rsidR="001D41F5" w:rsidTr="001D41F5">
        <w:tc>
          <w:tcPr>
            <w:tcW w:w="9212" w:type="dxa"/>
            <w:gridSpan w:val="4"/>
          </w:tcPr>
          <w:p w:rsidR="001D41F5" w:rsidRDefault="001D41F5" w:rsidP="006918BC">
            <w:r>
              <w:t>Technika:</w:t>
            </w:r>
          </w:p>
        </w:tc>
      </w:tr>
      <w:tr w:rsidR="00B25C32" w:rsidTr="001D41F5">
        <w:tc>
          <w:tcPr>
            <w:tcW w:w="5637" w:type="dxa"/>
            <w:gridSpan w:val="2"/>
          </w:tcPr>
          <w:p w:rsidR="00B25C32" w:rsidRDefault="00EB1607">
            <w:r>
              <w:t xml:space="preserve">Priezvisko, meno a titul učiteľa: </w:t>
            </w:r>
            <w:r w:rsidR="001D41F5">
              <w:br/>
            </w:r>
          </w:p>
          <w:p w:rsidR="001D41F5" w:rsidRDefault="001D41F5"/>
          <w:p w:rsidR="001D41F5" w:rsidRDefault="001D41F5"/>
          <w:p w:rsidR="001D41F5" w:rsidRDefault="001D41F5"/>
        </w:tc>
        <w:tc>
          <w:tcPr>
            <w:tcW w:w="3575" w:type="dxa"/>
            <w:gridSpan w:val="2"/>
          </w:tcPr>
          <w:p w:rsidR="001D41F5" w:rsidRDefault="00EB1607">
            <w:r>
              <w:t>E-mail:</w:t>
            </w:r>
            <w:r>
              <w:br/>
            </w:r>
            <w:r w:rsidR="001D41F5">
              <w:br/>
            </w:r>
          </w:p>
          <w:p w:rsidR="00B25C32" w:rsidRDefault="00EB1607">
            <w:r>
              <w:t>Telefón:</w:t>
            </w:r>
          </w:p>
        </w:tc>
      </w:tr>
      <w:tr w:rsidR="00B25C32" w:rsidTr="001D41F5">
        <w:tc>
          <w:tcPr>
            <w:tcW w:w="5637" w:type="dxa"/>
            <w:gridSpan w:val="2"/>
          </w:tcPr>
          <w:p w:rsidR="00B25C32" w:rsidRDefault="00514B91" w:rsidP="00514B91">
            <w:r>
              <w:t>Názov a a</w:t>
            </w:r>
            <w:r w:rsidR="00EB1607">
              <w:t>dresa školy, organizácie:</w:t>
            </w:r>
          </w:p>
        </w:tc>
        <w:tc>
          <w:tcPr>
            <w:tcW w:w="3575" w:type="dxa"/>
            <w:gridSpan w:val="2"/>
          </w:tcPr>
          <w:p w:rsidR="004B2AC8" w:rsidRDefault="00EB1607">
            <w:r>
              <w:t>E-mail:</w:t>
            </w:r>
          </w:p>
          <w:p w:rsidR="004B2AC8" w:rsidRDefault="004B2AC8"/>
          <w:p w:rsidR="004B2AC8" w:rsidRDefault="00EB1607">
            <w:r>
              <w:br/>
              <w:t>Telefón:</w:t>
            </w:r>
          </w:p>
          <w:p w:rsidR="004B2AC8" w:rsidRDefault="004B2AC8"/>
        </w:tc>
      </w:tr>
    </w:tbl>
    <w:p w:rsidR="006918BC" w:rsidRDefault="006918BC">
      <w:r>
        <w:br/>
        <w:t xml:space="preserve">V ......................,    dňa ..............................                                      </w:t>
      </w:r>
      <w:r>
        <w:tab/>
        <w:t>.......................................................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.......................................................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........................................................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6918BC">
        <w:rPr>
          <w:sz w:val="18"/>
          <w:szCs w:val="18"/>
        </w:rPr>
        <w:t>Podpis zástupcu organizácie, rodičov alebo</w:t>
      </w:r>
      <w:r w:rsidR="00203D78">
        <w:rPr>
          <w:sz w:val="18"/>
          <w:szCs w:val="18"/>
        </w:rPr>
        <w:br/>
        <w:t xml:space="preserve"> </w:t>
      </w:r>
      <w:r w:rsidR="00203D78">
        <w:rPr>
          <w:sz w:val="18"/>
          <w:szCs w:val="18"/>
        </w:rPr>
        <w:tab/>
      </w:r>
      <w:r w:rsidR="00203D78">
        <w:rPr>
          <w:sz w:val="18"/>
          <w:szCs w:val="18"/>
        </w:rPr>
        <w:tab/>
      </w:r>
      <w:r w:rsidR="00203D78">
        <w:rPr>
          <w:sz w:val="18"/>
          <w:szCs w:val="18"/>
        </w:rPr>
        <w:tab/>
      </w:r>
      <w:r w:rsidR="00203D78">
        <w:rPr>
          <w:sz w:val="18"/>
          <w:szCs w:val="18"/>
        </w:rPr>
        <w:tab/>
      </w:r>
      <w:r w:rsidR="00203D78">
        <w:rPr>
          <w:sz w:val="18"/>
          <w:szCs w:val="18"/>
        </w:rPr>
        <w:tab/>
      </w:r>
      <w:r w:rsidR="00203D78">
        <w:rPr>
          <w:sz w:val="18"/>
          <w:szCs w:val="18"/>
        </w:rPr>
        <w:tab/>
      </w:r>
      <w:r w:rsidR="00203D78">
        <w:rPr>
          <w:sz w:val="18"/>
          <w:szCs w:val="18"/>
        </w:rPr>
        <w:tab/>
      </w:r>
      <w:r w:rsidR="00203D78">
        <w:rPr>
          <w:sz w:val="18"/>
          <w:szCs w:val="18"/>
        </w:rPr>
        <w:tab/>
        <w:t xml:space="preserve">            </w:t>
      </w:r>
      <w:r w:rsidRPr="006918BC">
        <w:rPr>
          <w:sz w:val="18"/>
          <w:szCs w:val="18"/>
        </w:rPr>
        <w:t xml:space="preserve"> priamo účastníkov nad 15 rokov</w:t>
      </w:r>
      <w:r w:rsidRPr="006918BC">
        <w:rPr>
          <w:sz w:val="18"/>
          <w:szCs w:val="18"/>
        </w:rPr>
        <w:br/>
      </w:r>
      <w:r w:rsidR="00514B91">
        <w:br/>
      </w:r>
      <w:r w:rsidRPr="006918BC">
        <w:t xml:space="preserve">Súťaž prebieha od </w:t>
      </w:r>
      <w:r w:rsidR="00075112">
        <w:rPr>
          <w:rFonts w:ascii="Verdana" w:hAnsi="Verdana"/>
          <w:i/>
          <w:iCs/>
          <w:color w:val="3E3E3E"/>
          <w:sz w:val="20"/>
          <w:szCs w:val="20"/>
          <w:shd w:val="clear" w:color="auto" w:fill="FFFFFF"/>
        </w:rPr>
        <w:t>február</w:t>
      </w:r>
      <w:r w:rsidR="00075112">
        <w:rPr>
          <w:rFonts w:ascii="Verdana" w:hAnsi="Verdana"/>
          <w:i/>
          <w:iCs/>
          <w:color w:val="3E3E3E"/>
          <w:sz w:val="20"/>
          <w:szCs w:val="20"/>
          <w:shd w:val="clear" w:color="auto" w:fill="FFFFFF"/>
        </w:rPr>
        <w:t>a</w:t>
      </w:r>
      <w:r w:rsidR="00075112">
        <w:rPr>
          <w:rFonts w:ascii="Verdana" w:hAnsi="Verdana"/>
          <w:i/>
          <w:iCs/>
          <w:color w:val="3E3E3E"/>
          <w:sz w:val="20"/>
          <w:szCs w:val="20"/>
          <w:shd w:val="clear" w:color="auto" w:fill="FFFFFF"/>
        </w:rPr>
        <w:t xml:space="preserve"> 2013 – 28. jún</w:t>
      </w:r>
      <w:r w:rsidR="00075112">
        <w:rPr>
          <w:rFonts w:ascii="Verdana" w:hAnsi="Verdana"/>
          <w:i/>
          <w:iCs/>
          <w:color w:val="3E3E3E"/>
          <w:sz w:val="20"/>
          <w:szCs w:val="20"/>
          <w:shd w:val="clear" w:color="auto" w:fill="FFFFFF"/>
        </w:rPr>
        <w:t>a</w:t>
      </w:r>
      <w:bookmarkStart w:id="0" w:name="_GoBack"/>
      <w:bookmarkEnd w:id="0"/>
      <w:r w:rsidR="00075112">
        <w:rPr>
          <w:rFonts w:ascii="Verdana" w:hAnsi="Verdana"/>
          <w:i/>
          <w:iCs/>
          <w:color w:val="3E3E3E"/>
          <w:sz w:val="20"/>
          <w:szCs w:val="20"/>
          <w:shd w:val="clear" w:color="auto" w:fill="FFFFFF"/>
        </w:rPr>
        <w:t xml:space="preserve"> 2013</w:t>
      </w:r>
      <w:r w:rsidRPr="006918BC">
        <w:t xml:space="preserve">. </w:t>
      </w:r>
      <w:r w:rsidR="00203D78">
        <w:br/>
      </w:r>
      <w:r w:rsidRPr="006918BC">
        <w:t>Diela doručené na adresu sídla fondu po tomto termíne nebudú do súťaže zaradené.</w:t>
      </w:r>
      <w:r w:rsidRPr="006918BC">
        <w:rPr>
          <w:sz w:val="18"/>
          <w:szCs w:val="18"/>
        </w:rPr>
        <w:br/>
      </w:r>
    </w:p>
    <w:sectPr w:rsidR="006918BC" w:rsidSect="00203D78">
      <w:headerReference w:type="default" r:id="rId7"/>
      <w:footerReference w:type="default" r:id="rId8"/>
      <w:pgSz w:w="11906" w:h="16838"/>
      <w:pgMar w:top="1417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3D" w:rsidRDefault="00385F3D" w:rsidP="00B25C32">
      <w:pPr>
        <w:spacing w:after="0" w:line="240" w:lineRule="auto"/>
      </w:pPr>
      <w:r>
        <w:separator/>
      </w:r>
    </w:p>
  </w:endnote>
  <w:endnote w:type="continuationSeparator" w:id="0">
    <w:p w:rsidR="00385F3D" w:rsidRDefault="00385F3D" w:rsidP="00B2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BC" w:rsidRDefault="00075112" w:rsidP="00B25C32">
    <w:pPr>
      <w:spacing w:before="100" w:beforeAutospacing="1" w:after="100" w:afterAutospacing="1" w:line="240" w:lineRule="auto"/>
    </w:pPr>
    <w:r>
      <w:rPr>
        <w:rFonts w:cs="Arial"/>
        <w:b/>
        <w:noProof/>
        <w:color w:val="CC00FF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-48895</wp:posOffset>
              </wp:positionV>
              <wp:extent cx="5876925" cy="635"/>
              <wp:effectExtent l="5080" t="8255" r="1397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4pt;margin-top:-3.85pt;width:462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" strokecolor="gray [1629]"/>
          </w:pict>
        </mc:Fallback>
      </mc:AlternateContent>
    </w:r>
    <w:r w:rsidR="006918BC" w:rsidRPr="00D476C3">
      <w:rPr>
        <w:rFonts w:cs="Arial"/>
        <w:b/>
        <w:color w:val="CC00FF"/>
      </w:rPr>
      <w:t>PAULÍNKA, n.f.,</w:t>
    </w:r>
    <w:r w:rsidR="006918BC" w:rsidRPr="00D476C3">
      <w:rPr>
        <w:rFonts w:cs="Arial"/>
        <w:b/>
        <w:color w:val="4D4D4D"/>
      </w:rPr>
      <w:t xml:space="preserve"> </w:t>
    </w:r>
    <w:r w:rsidRPr="00075112">
      <w:rPr>
        <w:rFonts w:ascii="Verdana" w:hAnsi="Verdana"/>
        <w:color w:val="3E3E3E"/>
        <w:sz w:val="16"/>
        <w:szCs w:val="16"/>
        <w:shd w:val="clear" w:color="auto" w:fill="FFFFFF"/>
      </w:rPr>
      <w:t>Panónska 21</w:t>
    </w:r>
    <w:r>
      <w:rPr>
        <w:rFonts w:ascii="Verdana" w:hAnsi="Verdana"/>
        <w:color w:val="3E3E3E"/>
        <w:sz w:val="16"/>
        <w:szCs w:val="16"/>
        <w:shd w:val="clear" w:color="auto" w:fill="FFFFFF"/>
      </w:rPr>
      <w:t xml:space="preserve">, </w:t>
    </w:r>
    <w:r w:rsidRPr="00075112">
      <w:rPr>
        <w:rFonts w:ascii="Verdana" w:hAnsi="Verdana"/>
        <w:color w:val="3E3E3E"/>
        <w:sz w:val="16"/>
        <w:szCs w:val="16"/>
        <w:shd w:val="clear" w:color="auto" w:fill="FFFFFF"/>
      </w:rPr>
      <w:t>900 21 Svätý Jur</w:t>
    </w:r>
    <w:r w:rsidR="006918BC" w:rsidRPr="00D476C3">
      <w:rPr>
        <w:rFonts w:cs="Arial"/>
        <w:b/>
        <w:color w:val="4D4D4D"/>
      </w:rPr>
      <w:tab/>
    </w:r>
    <w:r w:rsidR="006918BC">
      <w:rPr>
        <w:rFonts w:cs="Arial"/>
        <w:b/>
        <w:color w:val="4D4D4D"/>
      </w:rPr>
      <w:t xml:space="preserve">  </w:t>
    </w:r>
    <w:r w:rsidR="006918BC" w:rsidRPr="00D476C3">
      <w:rPr>
        <w:rFonts w:cs="Arial"/>
        <w:b/>
        <w:color w:val="4D4D4D"/>
      </w:rPr>
      <w:tab/>
    </w:r>
    <w:r w:rsidR="006918BC" w:rsidRPr="00D476C3">
      <w:rPr>
        <w:rFonts w:cs="Arial"/>
        <w:b/>
        <w:color w:val="4D4D4D"/>
      </w:rPr>
      <w:tab/>
    </w:r>
    <w:r w:rsidR="006918BC">
      <w:rPr>
        <w:rFonts w:cs="Arial"/>
        <w:b/>
        <w:color w:val="4D4D4D"/>
      </w:rPr>
      <w:t xml:space="preserve">                      </w:t>
    </w:r>
    <w:hyperlink r:id="rId1" w:history="1">
      <w:r w:rsidR="006918BC" w:rsidRPr="00D476C3">
        <w:rPr>
          <w:rStyle w:val="Hyperlink"/>
          <w:rFonts w:cs="Arial"/>
          <w:b/>
          <w:color w:val="CC00FF"/>
        </w:rPr>
        <w:t>www.paulinka.sk</w:t>
      </w:r>
    </w:hyperlink>
    <w:r w:rsidR="006918BC">
      <w:rPr>
        <w:rFonts w:cs="Arial"/>
        <w:b/>
        <w:color w:val="4D4D4D"/>
      </w:rPr>
      <w:t xml:space="preserve"> </w:t>
    </w:r>
    <w:r w:rsidR="006918BC" w:rsidRPr="00D476C3">
      <w:rPr>
        <w:rFonts w:cs="Arial"/>
        <w:color w:val="4D4D4D"/>
      </w:rPr>
      <w:t>paulinka@paulinka.sk</w:t>
    </w:r>
  </w:p>
  <w:p w:rsidR="006918BC" w:rsidRDefault="006918BC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3D" w:rsidRDefault="00385F3D" w:rsidP="00B25C32">
      <w:pPr>
        <w:spacing w:after="0" w:line="240" w:lineRule="auto"/>
      </w:pPr>
      <w:r>
        <w:separator/>
      </w:r>
    </w:p>
  </w:footnote>
  <w:footnote w:type="continuationSeparator" w:id="0">
    <w:p w:rsidR="00385F3D" w:rsidRDefault="00385F3D" w:rsidP="00B2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BC" w:rsidRDefault="00075112" w:rsidP="00B25C32">
    <w:pPr>
      <w:ind w:left="2124"/>
    </w:pPr>
    <w:r>
      <w:rPr>
        <w:b/>
        <w:noProof/>
        <w:color w:val="595959"/>
        <w:sz w:val="29"/>
        <w:szCs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852805</wp:posOffset>
              </wp:positionH>
              <wp:positionV relativeFrom="paragraph">
                <wp:posOffset>629285</wp:posOffset>
              </wp:positionV>
              <wp:extent cx="4143375" cy="0"/>
              <wp:effectExtent l="5080" t="10160" r="1397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3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7.15pt;margin-top:49.55pt;width:32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" strokecolor="gray [1629]"/>
          </w:pict>
        </mc:Fallback>
      </mc:AlternateContent>
    </w:r>
    <w:r w:rsidR="006918BC">
      <w:rPr>
        <w:b/>
        <w:noProof/>
        <w:color w:val="595959"/>
        <w:sz w:val="29"/>
        <w:szCs w:val="29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29210</wp:posOffset>
          </wp:positionV>
          <wp:extent cx="809625" cy="600075"/>
          <wp:effectExtent l="19050" t="0" r="9525" b="0"/>
          <wp:wrapSquare wrapText="bothSides"/>
          <wp:docPr id="6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672" t="20782" r="1889" b="20782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18BC">
      <w:rPr>
        <w:b/>
        <w:noProof/>
        <w:color w:val="595959"/>
        <w:sz w:val="29"/>
        <w:szCs w:val="2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29210</wp:posOffset>
          </wp:positionV>
          <wp:extent cx="647700" cy="647700"/>
          <wp:effectExtent l="19050" t="0" r="0" b="0"/>
          <wp:wrapSquare wrapText="bothSides"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18BC">
      <w:rPr>
        <w:b/>
        <w:color w:val="595959"/>
        <w:sz w:val="29"/>
        <w:szCs w:val="29"/>
      </w:rPr>
      <w:t xml:space="preserve"> </w:t>
    </w:r>
    <w:r w:rsidR="006918BC">
      <w:rPr>
        <w:b/>
        <w:color w:val="595959"/>
        <w:sz w:val="29"/>
        <w:szCs w:val="29"/>
      </w:rPr>
      <w:tab/>
    </w:r>
    <w:r w:rsidR="006918BC" w:rsidRPr="00604806">
      <w:rPr>
        <w:b/>
        <w:color w:val="595959"/>
        <w:sz w:val="29"/>
        <w:szCs w:val="29"/>
      </w:rPr>
      <w:t>Neinvestičný fond</w:t>
    </w:r>
    <w:r w:rsidR="006918BC" w:rsidRPr="00604806">
      <w:rPr>
        <w:sz w:val="29"/>
        <w:szCs w:val="29"/>
      </w:rPr>
      <w:t xml:space="preserve"> </w:t>
    </w:r>
    <w:r w:rsidR="006918BC" w:rsidRPr="00604806">
      <w:rPr>
        <w:b/>
        <w:color w:val="990099"/>
        <w:sz w:val="29"/>
        <w:szCs w:val="29"/>
      </w:rPr>
      <w:t>Paulínka</w:t>
    </w:r>
    <w:r w:rsidR="006918BC">
      <w:rPr>
        <w:b/>
        <w:color w:val="990099"/>
        <w:sz w:val="28"/>
        <w:szCs w:val="28"/>
      </w:rPr>
      <w:t xml:space="preserve">       </w:t>
    </w:r>
    <w:r w:rsidR="006918BC">
      <w:rPr>
        <w:b/>
        <w:color w:val="990099"/>
        <w:sz w:val="28"/>
        <w:szCs w:val="28"/>
      </w:rPr>
      <w:br/>
    </w:r>
    <w:r w:rsidR="006918BC">
      <w:t xml:space="preserve">  </w:t>
    </w:r>
    <w:r w:rsidR="006918BC">
      <w:tab/>
    </w:r>
    <w:r w:rsidR="006918BC" w:rsidRPr="00604806">
      <w:t>pomáhame hýbať sa, pomáhame žiť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32"/>
    <w:rsid w:val="00045207"/>
    <w:rsid w:val="00075112"/>
    <w:rsid w:val="001D41F5"/>
    <w:rsid w:val="00203D78"/>
    <w:rsid w:val="00385F3D"/>
    <w:rsid w:val="003E1273"/>
    <w:rsid w:val="004B2AC8"/>
    <w:rsid w:val="00514B91"/>
    <w:rsid w:val="006918BC"/>
    <w:rsid w:val="00B25C32"/>
    <w:rsid w:val="00C57AA4"/>
    <w:rsid w:val="00E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32"/>
  </w:style>
  <w:style w:type="paragraph" w:styleId="Footer">
    <w:name w:val="footer"/>
    <w:basedOn w:val="Normal"/>
    <w:link w:val="FooterChar"/>
    <w:uiPriority w:val="99"/>
    <w:unhideWhenUsed/>
    <w:rsid w:val="00B2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32"/>
  </w:style>
  <w:style w:type="paragraph" w:styleId="BalloonText">
    <w:name w:val="Balloon Text"/>
    <w:basedOn w:val="Normal"/>
    <w:link w:val="BalloonTextChar"/>
    <w:uiPriority w:val="99"/>
    <w:semiHidden/>
    <w:unhideWhenUsed/>
    <w:rsid w:val="00B2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5C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32"/>
  </w:style>
  <w:style w:type="paragraph" w:styleId="Footer">
    <w:name w:val="footer"/>
    <w:basedOn w:val="Normal"/>
    <w:link w:val="FooterChar"/>
    <w:uiPriority w:val="99"/>
    <w:unhideWhenUsed/>
    <w:rsid w:val="00B2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32"/>
  </w:style>
  <w:style w:type="paragraph" w:styleId="BalloonText">
    <w:name w:val="Balloon Text"/>
    <w:basedOn w:val="Normal"/>
    <w:link w:val="BalloonTextChar"/>
    <w:uiPriority w:val="99"/>
    <w:semiHidden/>
    <w:unhideWhenUsed/>
    <w:rsid w:val="00B2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5C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ulink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polymérov SAV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Silvia Podhradská</cp:lastModifiedBy>
  <cp:revision>2</cp:revision>
  <dcterms:created xsi:type="dcterms:W3CDTF">2013-03-18T13:01:00Z</dcterms:created>
  <dcterms:modified xsi:type="dcterms:W3CDTF">2013-03-18T13:01:00Z</dcterms:modified>
</cp:coreProperties>
</file>